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89" w:rsidRDefault="002F28DE" w:rsidP="006C303F">
      <w:pPr>
        <w:pStyle w:val="a3"/>
        <w:jc w:val="center"/>
        <w:rPr>
          <w:rFonts w:ascii="Times New Roman" w:hAnsi="Times New Roman" w:cs="Times New Roman"/>
          <w:sz w:val="32"/>
        </w:rPr>
      </w:pPr>
      <w:r w:rsidRPr="006C303F">
        <w:rPr>
          <w:rFonts w:ascii="Times New Roman" w:hAnsi="Times New Roman" w:cs="Times New Roman"/>
          <w:sz w:val="32"/>
        </w:rPr>
        <w:t xml:space="preserve">Александр Васильевич </w:t>
      </w:r>
      <w:proofErr w:type="spellStart"/>
      <w:r w:rsidRPr="006C303F">
        <w:rPr>
          <w:rFonts w:ascii="Times New Roman" w:hAnsi="Times New Roman" w:cs="Times New Roman"/>
          <w:sz w:val="32"/>
        </w:rPr>
        <w:t>Гнеденков</w:t>
      </w:r>
      <w:proofErr w:type="spellEnd"/>
    </w:p>
    <w:p w:rsidR="006C303F" w:rsidRPr="006C303F" w:rsidRDefault="006C303F" w:rsidP="006C303F">
      <w:pPr>
        <w:pStyle w:val="a3"/>
        <w:jc w:val="center"/>
        <w:rPr>
          <w:rFonts w:ascii="Times New Roman" w:hAnsi="Times New Roman" w:cs="Times New Roman"/>
          <w:sz w:val="32"/>
          <w:lang w:val="en-US"/>
        </w:rPr>
      </w:pPr>
    </w:p>
    <w:p w:rsidR="002F28DE" w:rsidRPr="006C303F" w:rsidRDefault="002F28DE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 </w:t>
      </w:r>
      <w:r w:rsidR="006C303F">
        <w:rPr>
          <w:rFonts w:ascii="Times New Roman" w:hAnsi="Times New Roman" w:cs="Times New Roman"/>
          <w:sz w:val="28"/>
        </w:rPr>
        <w:t xml:space="preserve">  </w:t>
      </w:r>
      <w:r w:rsidR="00C277F2" w:rsidRPr="006C303F">
        <w:rPr>
          <w:rFonts w:ascii="Times New Roman" w:hAnsi="Times New Roman" w:cs="Times New Roman"/>
          <w:sz w:val="28"/>
        </w:rPr>
        <w:t xml:space="preserve">Александр Васильевич </w:t>
      </w:r>
      <w:proofErr w:type="spellStart"/>
      <w:r w:rsidR="00C277F2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="00C277F2" w:rsidRPr="006C303F">
        <w:rPr>
          <w:rFonts w:ascii="Times New Roman" w:hAnsi="Times New Roman" w:cs="Times New Roman"/>
          <w:sz w:val="28"/>
        </w:rPr>
        <w:t xml:space="preserve"> родился 22 марта 1921 года в селе Базарные Матаки </w:t>
      </w:r>
      <w:proofErr w:type="spellStart"/>
      <w:r w:rsidR="00C277F2" w:rsidRPr="006C303F">
        <w:rPr>
          <w:rFonts w:ascii="Times New Roman" w:hAnsi="Times New Roman" w:cs="Times New Roman"/>
          <w:sz w:val="28"/>
        </w:rPr>
        <w:t>Алькеевского</w:t>
      </w:r>
      <w:proofErr w:type="spellEnd"/>
      <w:r w:rsidR="00C277F2" w:rsidRPr="006C303F">
        <w:rPr>
          <w:rFonts w:ascii="Times New Roman" w:hAnsi="Times New Roman" w:cs="Times New Roman"/>
          <w:sz w:val="28"/>
        </w:rPr>
        <w:t xml:space="preserve"> района ТАССР в семье служащего.</w:t>
      </w:r>
    </w:p>
    <w:p w:rsidR="00C277F2" w:rsidRPr="006C303F" w:rsidRDefault="002F28DE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</w:t>
      </w:r>
      <w:r w:rsidR="00C277F2" w:rsidRPr="006C303F">
        <w:rPr>
          <w:rFonts w:ascii="Times New Roman" w:hAnsi="Times New Roman" w:cs="Times New Roman"/>
          <w:sz w:val="28"/>
        </w:rPr>
        <w:t xml:space="preserve"> </w:t>
      </w:r>
      <w:r w:rsidR="006C303F">
        <w:rPr>
          <w:rFonts w:ascii="Times New Roman" w:hAnsi="Times New Roman" w:cs="Times New Roman"/>
          <w:sz w:val="28"/>
        </w:rPr>
        <w:t xml:space="preserve">  </w:t>
      </w:r>
      <w:r w:rsidR="00C277F2" w:rsidRPr="006C303F">
        <w:rPr>
          <w:rFonts w:ascii="Times New Roman" w:hAnsi="Times New Roman" w:cs="Times New Roman"/>
          <w:sz w:val="28"/>
        </w:rPr>
        <w:t xml:space="preserve">Отец, </w:t>
      </w:r>
      <w:proofErr w:type="spellStart"/>
      <w:r w:rsidR="00C277F2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Pr="006C303F">
        <w:rPr>
          <w:rFonts w:ascii="Times New Roman" w:hAnsi="Times New Roman" w:cs="Times New Roman"/>
          <w:sz w:val="28"/>
        </w:rPr>
        <w:t xml:space="preserve"> Василий Иванович, до 1917</w:t>
      </w:r>
      <w:r w:rsidRPr="006C303F">
        <w:rPr>
          <w:rFonts w:ascii="Times New Roman" w:hAnsi="Times New Roman" w:cs="Times New Roman"/>
          <w:sz w:val="28"/>
          <w:lang w:val="en-US"/>
        </w:rPr>
        <w:t xml:space="preserve"> </w:t>
      </w:r>
      <w:r w:rsidR="00C277F2" w:rsidRPr="006C303F">
        <w:rPr>
          <w:rFonts w:ascii="Times New Roman" w:hAnsi="Times New Roman" w:cs="Times New Roman"/>
          <w:sz w:val="28"/>
        </w:rPr>
        <w:t>года работа</w:t>
      </w:r>
      <w:r w:rsidRPr="006C303F">
        <w:rPr>
          <w:rFonts w:ascii="Times New Roman" w:hAnsi="Times New Roman" w:cs="Times New Roman"/>
          <w:sz w:val="28"/>
        </w:rPr>
        <w:t xml:space="preserve">л </w:t>
      </w:r>
      <w:r w:rsidR="00C277F2" w:rsidRPr="006C303F">
        <w:rPr>
          <w:rFonts w:ascii="Times New Roman" w:hAnsi="Times New Roman" w:cs="Times New Roman"/>
          <w:sz w:val="28"/>
        </w:rPr>
        <w:t xml:space="preserve"> канцелярским </w:t>
      </w:r>
      <w:proofErr w:type="spellStart"/>
      <w:proofErr w:type="gramStart"/>
      <w:r w:rsidR="00C277F2" w:rsidRPr="006C303F">
        <w:rPr>
          <w:rFonts w:ascii="Times New Roman" w:hAnsi="Times New Roman" w:cs="Times New Roman"/>
          <w:sz w:val="28"/>
        </w:rPr>
        <w:t>ра</w:t>
      </w:r>
      <w:proofErr w:type="spellEnd"/>
      <w:r w:rsidR="006C303F"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C277F2" w:rsidRPr="006C303F">
        <w:rPr>
          <w:rFonts w:ascii="Times New Roman" w:hAnsi="Times New Roman" w:cs="Times New Roman"/>
          <w:sz w:val="28"/>
        </w:rPr>
        <w:t>ботником</w:t>
      </w:r>
      <w:proofErr w:type="spellEnd"/>
      <w:proofErr w:type="gramEnd"/>
      <w:r w:rsidR="00C277F2" w:rsidRPr="006C303F">
        <w:rPr>
          <w:rFonts w:ascii="Times New Roman" w:hAnsi="Times New Roman" w:cs="Times New Roman"/>
          <w:sz w:val="28"/>
        </w:rPr>
        <w:t xml:space="preserve"> в волостных правлениях</w:t>
      </w:r>
      <w:r w:rsidR="00C954B2" w:rsidRPr="006C303F">
        <w:rPr>
          <w:rFonts w:ascii="Times New Roman" w:hAnsi="Times New Roman" w:cs="Times New Roman"/>
          <w:sz w:val="28"/>
        </w:rPr>
        <w:t xml:space="preserve">. В 1915 году был мобилизован на фронт и после ранения был демобилизован. В 1917 году был избран секретарем Волисполкома. С 1924 года и до 1949 года работал сначала в отделении банка, а затем РФО в </w:t>
      </w:r>
      <w:r w:rsidRPr="006C303F">
        <w:rPr>
          <w:rFonts w:ascii="Times New Roman" w:hAnsi="Times New Roman" w:cs="Times New Roman"/>
          <w:sz w:val="28"/>
        </w:rPr>
        <w:t>качестве бухгалтера. Умер в 1950</w:t>
      </w:r>
      <w:r w:rsidR="00C954B2" w:rsidRPr="006C303F">
        <w:rPr>
          <w:rFonts w:ascii="Times New Roman" w:hAnsi="Times New Roman" w:cs="Times New Roman"/>
          <w:sz w:val="28"/>
        </w:rPr>
        <w:t xml:space="preserve"> году пенсионером.</w:t>
      </w:r>
    </w:p>
    <w:p w:rsidR="00C954B2" w:rsidRPr="006C303F" w:rsidRDefault="00574F5C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     </w:t>
      </w:r>
      <w:r w:rsidR="00C954B2" w:rsidRPr="006C303F">
        <w:rPr>
          <w:rFonts w:ascii="Times New Roman" w:hAnsi="Times New Roman" w:cs="Times New Roman"/>
          <w:sz w:val="28"/>
        </w:rPr>
        <w:t xml:space="preserve">До отправки в армию </w:t>
      </w:r>
      <w:r w:rsidR="002F28DE" w:rsidRPr="006C303F">
        <w:rPr>
          <w:rFonts w:ascii="Times New Roman" w:hAnsi="Times New Roman" w:cs="Times New Roman"/>
          <w:sz w:val="28"/>
        </w:rPr>
        <w:t xml:space="preserve">Василий Иванович </w:t>
      </w:r>
      <w:r w:rsidR="00C954B2" w:rsidRPr="006C303F">
        <w:rPr>
          <w:rFonts w:ascii="Times New Roman" w:hAnsi="Times New Roman" w:cs="Times New Roman"/>
          <w:sz w:val="28"/>
        </w:rPr>
        <w:t xml:space="preserve">работал в Исполкоме </w:t>
      </w:r>
      <w:proofErr w:type="spellStart"/>
      <w:r w:rsidR="00C954B2" w:rsidRPr="006C303F">
        <w:rPr>
          <w:rFonts w:ascii="Times New Roman" w:hAnsi="Times New Roman" w:cs="Times New Roman"/>
          <w:sz w:val="28"/>
        </w:rPr>
        <w:t>Алькеевского</w:t>
      </w:r>
      <w:proofErr w:type="spellEnd"/>
      <w:r w:rsidR="00C954B2" w:rsidRPr="006C303F">
        <w:rPr>
          <w:rFonts w:ascii="Times New Roman" w:hAnsi="Times New Roman" w:cs="Times New Roman"/>
          <w:sz w:val="28"/>
        </w:rPr>
        <w:t xml:space="preserve"> районного Совета депутатов трудящихся заведующим отделом физкультуры и спорта.</w:t>
      </w:r>
    </w:p>
    <w:p w:rsidR="00B31ECE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C954B2" w:rsidRPr="006C303F">
        <w:rPr>
          <w:rFonts w:ascii="Times New Roman" w:hAnsi="Times New Roman" w:cs="Times New Roman"/>
          <w:sz w:val="28"/>
        </w:rPr>
        <w:t xml:space="preserve">С 1939 по 1947 год прослужил </w:t>
      </w:r>
      <w:r w:rsidR="002F28DE" w:rsidRPr="006C303F">
        <w:rPr>
          <w:rFonts w:ascii="Times New Roman" w:hAnsi="Times New Roman" w:cs="Times New Roman"/>
          <w:sz w:val="28"/>
        </w:rPr>
        <w:t xml:space="preserve">в </w:t>
      </w:r>
      <w:r w:rsidR="00C954B2" w:rsidRPr="006C303F">
        <w:rPr>
          <w:rFonts w:ascii="Times New Roman" w:hAnsi="Times New Roman" w:cs="Times New Roman"/>
          <w:sz w:val="28"/>
        </w:rPr>
        <w:t>Советской Армии. С 22 июня 1941 года принимал участие в Великой Отечественной Войне против немецких захватчиков. В 1942 году был ранен, после ранения с июня 1942 года по декабрь 1942 года находился в госпитале. В декабре 1942 года был направлен</w:t>
      </w:r>
      <w:r w:rsidR="00B31ECE" w:rsidRPr="006C303F">
        <w:rPr>
          <w:rFonts w:ascii="Times New Roman" w:hAnsi="Times New Roman" w:cs="Times New Roman"/>
          <w:sz w:val="28"/>
        </w:rPr>
        <w:t xml:space="preserve"> во 2-ое Ленинградское артиллерийское училище в город Белорецк БАССР, которое окончил в мае 1944 года. С мая 1944 года снова на фронте в должности командира измерительно-вычислительного взвода батареи звуковой разведки 152 армейской артиллерийской бригады 2-го украинского фронта с указанной частью участвовал в боях до конца войны. В составе войск забайкальского фронта принимал участие в боях с японскими империалистами. В феврале 1947 года был переведен в </w:t>
      </w:r>
      <w:proofErr w:type="spellStart"/>
      <w:r w:rsidR="00B31ECE" w:rsidRPr="006C303F">
        <w:rPr>
          <w:rFonts w:ascii="Times New Roman" w:hAnsi="Times New Roman" w:cs="Times New Roman"/>
          <w:sz w:val="28"/>
        </w:rPr>
        <w:t>Приволжкий</w:t>
      </w:r>
      <w:proofErr w:type="spellEnd"/>
      <w:r w:rsidR="00B31ECE" w:rsidRPr="006C303F">
        <w:rPr>
          <w:rFonts w:ascii="Times New Roman" w:hAnsi="Times New Roman" w:cs="Times New Roman"/>
          <w:sz w:val="28"/>
        </w:rPr>
        <w:t xml:space="preserve"> военный округ, откуда в июне 1947 года был демобилизован в запас со званием лейтенант по должности начальник </w:t>
      </w:r>
      <w:proofErr w:type="spellStart"/>
      <w:r w:rsidR="00B31ECE" w:rsidRPr="006C303F">
        <w:rPr>
          <w:rFonts w:ascii="Times New Roman" w:hAnsi="Times New Roman" w:cs="Times New Roman"/>
          <w:sz w:val="28"/>
        </w:rPr>
        <w:t>звукобаллистической</w:t>
      </w:r>
      <w:proofErr w:type="spellEnd"/>
      <w:r w:rsidR="00B31ECE" w:rsidRPr="006C303F">
        <w:rPr>
          <w:rFonts w:ascii="Times New Roman" w:hAnsi="Times New Roman" w:cs="Times New Roman"/>
          <w:sz w:val="28"/>
        </w:rPr>
        <w:t xml:space="preserve"> станции.</w:t>
      </w:r>
    </w:p>
    <w:p w:rsidR="00C954B2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574F5C">
        <w:rPr>
          <w:rFonts w:ascii="Times New Roman" w:hAnsi="Times New Roman" w:cs="Times New Roman"/>
          <w:sz w:val="28"/>
          <w:lang w:val="en-US"/>
        </w:rPr>
        <w:t xml:space="preserve"> </w:t>
      </w:r>
      <w:r w:rsidR="00B31ECE" w:rsidRPr="006C303F">
        <w:rPr>
          <w:rFonts w:ascii="Times New Roman" w:hAnsi="Times New Roman" w:cs="Times New Roman"/>
          <w:sz w:val="28"/>
        </w:rPr>
        <w:t xml:space="preserve">За образцовое выполнение заданий командования награжден </w:t>
      </w:r>
      <w:r w:rsidR="00B31ECE" w:rsidRPr="006C303F">
        <w:rPr>
          <w:rFonts w:ascii="Times New Roman" w:hAnsi="Times New Roman" w:cs="Times New Roman"/>
          <w:b/>
          <w:sz w:val="28"/>
        </w:rPr>
        <w:t>орденом Красная Звезда</w:t>
      </w:r>
      <w:r w:rsidR="00B31ECE" w:rsidRPr="006C303F">
        <w:rPr>
          <w:rFonts w:ascii="Times New Roman" w:hAnsi="Times New Roman" w:cs="Times New Roman"/>
          <w:sz w:val="28"/>
        </w:rPr>
        <w:t xml:space="preserve"> и </w:t>
      </w:r>
      <w:r w:rsidR="00B31ECE" w:rsidRPr="006C303F">
        <w:rPr>
          <w:rFonts w:ascii="Times New Roman" w:hAnsi="Times New Roman" w:cs="Times New Roman"/>
          <w:b/>
          <w:sz w:val="28"/>
        </w:rPr>
        <w:t>четырьмя медалями</w:t>
      </w:r>
      <w:r w:rsidR="00B31ECE" w:rsidRPr="006C303F">
        <w:rPr>
          <w:rFonts w:ascii="Times New Roman" w:hAnsi="Times New Roman" w:cs="Times New Roman"/>
          <w:sz w:val="28"/>
        </w:rPr>
        <w:t xml:space="preserve">, в том </w:t>
      </w:r>
      <w:proofErr w:type="gramStart"/>
      <w:r w:rsidR="00B31ECE" w:rsidRPr="006C303F">
        <w:rPr>
          <w:rFonts w:ascii="Times New Roman" w:hAnsi="Times New Roman" w:cs="Times New Roman"/>
          <w:sz w:val="28"/>
        </w:rPr>
        <w:t>числе</w:t>
      </w:r>
      <w:proofErr w:type="gramEnd"/>
      <w:r w:rsidR="006241E5">
        <w:rPr>
          <w:rFonts w:ascii="Times New Roman" w:hAnsi="Times New Roman" w:cs="Times New Roman"/>
          <w:sz w:val="28"/>
        </w:rPr>
        <w:t xml:space="preserve"> </w:t>
      </w:r>
      <w:r w:rsidR="00B31ECE" w:rsidRPr="006C303F">
        <w:rPr>
          <w:rFonts w:ascii="Times New Roman" w:hAnsi="Times New Roman" w:cs="Times New Roman"/>
          <w:b/>
          <w:sz w:val="28"/>
        </w:rPr>
        <w:t>медалью «За боевые</w:t>
      </w:r>
      <w:r w:rsidR="00B31ECE" w:rsidRPr="006C303F">
        <w:rPr>
          <w:rFonts w:ascii="Times New Roman" w:hAnsi="Times New Roman" w:cs="Times New Roman"/>
          <w:sz w:val="28"/>
        </w:rPr>
        <w:t xml:space="preserve"> </w:t>
      </w:r>
      <w:r w:rsidR="00B31ECE" w:rsidRPr="006C303F">
        <w:rPr>
          <w:rFonts w:ascii="Times New Roman" w:hAnsi="Times New Roman" w:cs="Times New Roman"/>
          <w:b/>
          <w:sz w:val="28"/>
        </w:rPr>
        <w:t>заслуги»</w:t>
      </w:r>
      <w:r w:rsidR="002F28DE" w:rsidRPr="006C303F">
        <w:rPr>
          <w:rFonts w:ascii="Times New Roman" w:hAnsi="Times New Roman" w:cs="Times New Roman"/>
          <w:sz w:val="28"/>
        </w:rPr>
        <w:t xml:space="preserve">. </w:t>
      </w:r>
      <w:r w:rsidR="00B31ECE" w:rsidRPr="006C303F">
        <w:rPr>
          <w:rFonts w:ascii="Times New Roman" w:hAnsi="Times New Roman" w:cs="Times New Roman"/>
          <w:sz w:val="28"/>
        </w:rPr>
        <w:t xml:space="preserve"> В 1944 – 1945 гг. был в Румынии, Венгрии, Чехословакии, Германии и Китае в составе войск Советской армии. </w:t>
      </w:r>
    </w:p>
    <w:p w:rsidR="00782154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B31ECE" w:rsidRPr="006C303F">
        <w:rPr>
          <w:rFonts w:ascii="Times New Roman" w:hAnsi="Times New Roman" w:cs="Times New Roman"/>
          <w:sz w:val="28"/>
        </w:rPr>
        <w:t xml:space="preserve">С 1 июля 1947 года поступил на работу в </w:t>
      </w:r>
      <w:proofErr w:type="spellStart"/>
      <w:r w:rsidR="00B31ECE" w:rsidRPr="006C303F">
        <w:rPr>
          <w:rFonts w:ascii="Times New Roman" w:hAnsi="Times New Roman" w:cs="Times New Roman"/>
          <w:sz w:val="28"/>
        </w:rPr>
        <w:t>Алькеевский</w:t>
      </w:r>
      <w:proofErr w:type="spellEnd"/>
      <w:r w:rsidR="00B31ECE" w:rsidRPr="006C303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31ECE" w:rsidRPr="006C303F">
        <w:rPr>
          <w:rFonts w:ascii="Times New Roman" w:hAnsi="Times New Roman" w:cs="Times New Roman"/>
          <w:sz w:val="28"/>
        </w:rPr>
        <w:t>райсельхозотдел</w:t>
      </w:r>
      <w:proofErr w:type="spellEnd"/>
      <w:r w:rsidR="00B31ECE" w:rsidRPr="006C303F">
        <w:rPr>
          <w:rFonts w:ascii="Times New Roman" w:hAnsi="Times New Roman" w:cs="Times New Roman"/>
          <w:sz w:val="28"/>
        </w:rPr>
        <w:t xml:space="preserve"> на должность землеустроителя. В декабре 1948 года </w:t>
      </w:r>
      <w:r w:rsidR="00782154" w:rsidRPr="006C303F">
        <w:rPr>
          <w:rFonts w:ascii="Times New Roman" w:hAnsi="Times New Roman" w:cs="Times New Roman"/>
          <w:sz w:val="28"/>
        </w:rPr>
        <w:t xml:space="preserve">сессией районного Совета </w:t>
      </w:r>
      <w:proofErr w:type="gramStart"/>
      <w:r w:rsidR="00782154" w:rsidRPr="006C303F">
        <w:rPr>
          <w:rFonts w:ascii="Times New Roman" w:hAnsi="Times New Roman" w:cs="Times New Roman"/>
          <w:sz w:val="28"/>
        </w:rPr>
        <w:t>утвержден</w:t>
      </w:r>
      <w:proofErr w:type="gramEnd"/>
      <w:r w:rsidR="00782154" w:rsidRPr="006C303F">
        <w:rPr>
          <w:rFonts w:ascii="Times New Roman" w:hAnsi="Times New Roman" w:cs="Times New Roman"/>
          <w:sz w:val="28"/>
        </w:rPr>
        <w:t xml:space="preserve"> заместителем председателя исполкома районного Совета.</w:t>
      </w:r>
    </w:p>
    <w:p w:rsidR="00C277F2" w:rsidRPr="006C303F" w:rsidRDefault="00782154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В июне 1950 года избран председателем исполкома </w:t>
      </w:r>
      <w:proofErr w:type="spellStart"/>
      <w:r w:rsidRPr="006C303F">
        <w:rPr>
          <w:rFonts w:ascii="Times New Roman" w:hAnsi="Times New Roman" w:cs="Times New Roman"/>
          <w:sz w:val="28"/>
        </w:rPr>
        <w:t>Алькеевского</w:t>
      </w:r>
      <w:proofErr w:type="spellEnd"/>
      <w:r w:rsidRPr="006C303F">
        <w:rPr>
          <w:rFonts w:ascii="Times New Roman" w:hAnsi="Times New Roman" w:cs="Times New Roman"/>
          <w:sz w:val="28"/>
        </w:rPr>
        <w:t xml:space="preserve"> районного Совета депутатов трудящихся, а решением бюро Татарского обкома ВК</w:t>
      </w:r>
      <w:proofErr w:type="gramStart"/>
      <w:r w:rsidRPr="006C303F">
        <w:rPr>
          <w:rFonts w:ascii="Times New Roman" w:hAnsi="Times New Roman" w:cs="Times New Roman"/>
          <w:sz w:val="28"/>
        </w:rPr>
        <w:t>П(</w:t>
      </w:r>
      <w:proofErr w:type="gramEnd"/>
      <w:r w:rsidRPr="006C303F">
        <w:rPr>
          <w:rFonts w:ascii="Times New Roman" w:hAnsi="Times New Roman" w:cs="Times New Roman"/>
          <w:sz w:val="28"/>
        </w:rPr>
        <w:t xml:space="preserve">б) от 30 августа 1950 года </w:t>
      </w:r>
      <w:proofErr w:type="spellStart"/>
      <w:r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Pr="006C303F">
        <w:rPr>
          <w:rFonts w:ascii="Times New Roman" w:hAnsi="Times New Roman" w:cs="Times New Roman"/>
          <w:sz w:val="28"/>
        </w:rPr>
        <w:t xml:space="preserve"> А.В. утвержден </w:t>
      </w:r>
      <w:r w:rsidR="007B620D" w:rsidRPr="006C303F">
        <w:rPr>
          <w:rFonts w:ascii="Times New Roman" w:hAnsi="Times New Roman" w:cs="Times New Roman"/>
          <w:sz w:val="28"/>
        </w:rPr>
        <w:t xml:space="preserve">председателем исполкома </w:t>
      </w:r>
      <w:proofErr w:type="spellStart"/>
      <w:r w:rsidR="007B620D" w:rsidRPr="006C303F">
        <w:rPr>
          <w:rFonts w:ascii="Times New Roman" w:hAnsi="Times New Roman" w:cs="Times New Roman"/>
          <w:sz w:val="28"/>
        </w:rPr>
        <w:t>Алькеевского</w:t>
      </w:r>
      <w:proofErr w:type="spellEnd"/>
      <w:r w:rsidR="007B620D" w:rsidRPr="006C303F">
        <w:rPr>
          <w:rFonts w:ascii="Times New Roman" w:hAnsi="Times New Roman" w:cs="Times New Roman"/>
          <w:sz w:val="28"/>
        </w:rPr>
        <w:t xml:space="preserve"> районного Совета депутатов трудящихся.</w:t>
      </w:r>
    </w:p>
    <w:p w:rsidR="007B620D" w:rsidRPr="006C303F" w:rsidRDefault="002F28DE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</w:t>
      </w:r>
      <w:r w:rsidR="007B620D" w:rsidRPr="006C303F">
        <w:rPr>
          <w:rFonts w:ascii="Times New Roman" w:hAnsi="Times New Roman" w:cs="Times New Roman"/>
          <w:sz w:val="28"/>
        </w:rPr>
        <w:t>В ха</w:t>
      </w:r>
      <w:r w:rsidR="00452EA3" w:rsidRPr="006C303F">
        <w:rPr>
          <w:rFonts w:ascii="Times New Roman" w:hAnsi="Times New Roman" w:cs="Times New Roman"/>
          <w:sz w:val="28"/>
        </w:rPr>
        <w:t>рактеристике данной секретарем Т</w:t>
      </w:r>
      <w:r w:rsidR="007B620D" w:rsidRPr="006C303F">
        <w:rPr>
          <w:rFonts w:ascii="Times New Roman" w:hAnsi="Times New Roman" w:cs="Times New Roman"/>
          <w:sz w:val="28"/>
        </w:rPr>
        <w:t>атарского обкома ВК</w:t>
      </w:r>
      <w:proofErr w:type="gramStart"/>
      <w:r w:rsidR="007B620D" w:rsidRPr="006C303F">
        <w:rPr>
          <w:rFonts w:ascii="Times New Roman" w:hAnsi="Times New Roman" w:cs="Times New Roman"/>
          <w:sz w:val="28"/>
        </w:rPr>
        <w:t>П(</w:t>
      </w:r>
      <w:proofErr w:type="gramEnd"/>
      <w:r w:rsidR="007B620D" w:rsidRPr="006C303F">
        <w:rPr>
          <w:rFonts w:ascii="Times New Roman" w:hAnsi="Times New Roman" w:cs="Times New Roman"/>
          <w:sz w:val="28"/>
        </w:rPr>
        <w:t xml:space="preserve">б) отмечается, что работая заместителем председателя исполкома </w:t>
      </w:r>
      <w:proofErr w:type="spellStart"/>
      <w:r w:rsidR="007B620D" w:rsidRPr="006C303F">
        <w:rPr>
          <w:rFonts w:ascii="Times New Roman" w:hAnsi="Times New Roman" w:cs="Times New Roman"/>
          <w:sz w:val="28"/>
        </w:rPr>
        <w:t>Алькеевского</w:t>
      </w:r>
      <w:proofErr w:type="spellEnd"/>
      <w:r w:rsidR="007B620D" w:rsidRPr="006C303F">
        <w:rPr>
          <w:rFonts w:ascii="Times New Roman" w:hAnsi="Times New Roman" w:cs="Times New Roman"/>
          <w:sz w:val="28"/>
        </w:rPr>
        <w:t xml:space="preserve"> района Совета депутатов трудящихся «т. </w:t>
      </w:r>
      <w:proofErr w:type="spellStart"/>
      <w:r w:rsidR="007B620D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="007B620D" w:rsidRPr="006C303F">
        <w:rPr>
          <w:rFonts w:ascii="Times New Roman" w:hAnsi="Times New Roman" w:cs="Times New Roman"/>
          <w:sz w:val="28"/>
        </w:rPr>
        <w:t xml:space="preserve"> А.В. проявил себя добросовестным, дисциплинированным, энергичным, инициативным работником. Имеет опыт руководящей советской работы. Пользуется авторитетом в </w:t>
      </w:r>
      <w:proofErr w:type="spellStart"/>
      <w:r w:rsidR="007B620D" w:rsidRPr="006C303F">
        <w:rPr>
          <w:rFonts w:ascii="Times New Roman" w:hAnsi="Times New Roman" w:cs="Times New Roman"/>
          <w:sz w:val="28"/>
        </w:rPr>
        <w:t>райпарторганизации</w:t>
      </w:r>
      <w:proofErr w:type="spellEnd"/>
      <w:r w:rsidR="007B620D" w:rsidRPr="006C303F">
        <w:rPr>
          <w:rFonts w:ascii="Times New Roman" w:hAnsi="Times New Roman" w:cs="Times New Roman"/>
          <w:sz w:val="28"/>
        </w:rPr>
        <w:t xml:space="preserve"> и среди населения. Систематически работает</w:t>
      </w:r>
      <w:r w:rsidR="00B32F47" w:rsidRPr="006C303F">
        <w:rPr>
          <w:rFonts w:ascii="Times New Roman" w:hAnsi="Times New Roman" w:cs="Times New Roman"/>
          <w:sz w:val="28"/>
        </w:rPr>
        <w:t xml:space="preserve"> над повышением своег</w:t>
      </w:r>
      <w:r w:rsidRPr="006C303F">
        <w:rPr>
          <w:rFonts w:ascii="Times New Roman" w:hAnsi="Times New Roman" w:cs="Times New Roman"/>
          <w:sz w:val="28"/>
        </w:rPr>
        <w:t>о идейно-теоретического уровня».</w:t>
      </w:r>
    </w:p>
    <w:p w:rsidR="00B32F47" w:rsidRPr="006C303F" w:rsidRDefault="002F28DE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</w:t>
      </w:r>
      <w:r w:rsidR="00B32F47" w:rsidRPr="006C303F">
        <w:rPr>
          <w:rFonts w:ascii="Times New Roman" w:hAnsi="Times New Roman" w:cs="Times New Roman"/>
          <w:sz w:val="28"/>
        </w:rPr>
        <w:t xml:space="preserve">В январе 1953 года Александр Васильевич был выдвинут на должность начальника управления местной топливной промышленности при </w:t>
      </w:r>
      <w:proofErr w:type="spellStart"/>
      <w:r w:rsidR="00B32F47" w:rsidRPr="006C303F">
        <w:rPr>
          <w:rFonts w:ascii="Times New Roman" w:hAnsi="Times New Roman" w:cs="Times New Roman"/>
          <w:sz w:val="28"/>
        </w:rPr>
        <w:lastRenderedPageBreak/>
        <w:t>Чистопольском</w:t>
      </w:r>
      <w:proofErr w:type="spellEnd"/>
      <w:r w:rsidR="00B32F47" w:rsidRPr="006C303F">
        <w:rPr>
          <w:rFonts w:ascii="Times New Roman" w:hAnsi="Times New Roman" w:cs="Times New Roman"/>
          <w:sz w:val="28"/>
        </w:rPr>
        <w:t xml:space="preserve"> облисполкоме. После упразднения </w:t>
      </w:r>
      <w:proofErr w:type="spellStart"/>
      <w:r w:rsidR="00B32F47" w:rsidRPr="006C303F">
        <w:rPr>
          <w:rFonts w:ascii="Times New Roman" w:hAnsi="Times New Roman" w:cs="Times New Roman"/>
          <w:sz w:val="28"/>
        </w:rPr>
        <w:t>Чистопольской</w:t>
      </w:r>
      <w:proofErr w:type="spellEnd"/>
      <w:r w:rsidR="00B32F47" w:rsidRPr="006C303F">
        <w:rPr>
          <w:rFonts w:ascii="Times New Roman" w:hAnsi="Times New Roman" w:cs="Times New Roman"/>
          <w:sz w:val="28"/>
        </w:rPr>
        <w:t xml:space="preserve"> области был направлен в партийную школу при Татарском</w:t>
      </w:r>
      <w:r w:rsidR="00452EA3" w:rsidRPr="006C303F">
        <w:rPr>
          <w:rFonts w:ascii="Times New Roman" w:hAnsi="Times New Roman" w:cs="Times New Roman"/>
          <w:sz w:val="28"/>
        </w:rPr>
        <w:t xml:space="preserve"> обкоме КПСС, после окончания</w:t>
      </w:r>
      <w:r w:rsidRPr="006C303F">
        <w:rPr>
          <w:rFonts w:ascii="Times New Roman" w:hAnsi="Times New Roman" w:cs="Times New Roman"/>
          <w:sz w:val="28"/>
        </w:rPr>
        <w:t>,</w:t>
      </w:r>
      <w:r w:rsidR="00452EA3" w:rsidRPr="006C303F">
        <w:rPr>
          <w:rFonts w:ascii="Times New Roman" w:hAnsi="Times New Roman" w:cs="Times New Roman"/>
          <w:sz w:val="28"/>
        </w:rPr>
        <w:t xml:space="preserve"> которой про</w:t>
      </w:r>
      <w:r w:rsidRPr="006C303F">
        <w:rPr>
          <w:rFonts w:ascii="Times New Roman" w:hAnsi="Times New Roman" w:cs="Times New Roman"/>
          <w:sz w:val="28"/>
        </w:rPr>
        <w:t>должи</w:t>
      </w:r>
      <w:r w:rsidR="00452EA3" w:rsidRPr="006C303F">
        <w:rPr>
          <w:rFonts w:ascii="Times New Roman" w:hAnsi="Times New Roman" w:cs="Times New Roman"/>
          <w:sz w:val="28"/>
        </w:rPr>
        <w:t>л учебу в Высшей партийной школе при ЦККПСС. За период учебы постоянно избирался секретарем партийного бюро курса и членом парткома школы.</w:t>
      </w:r>
    </w:p>
    <w:p w:rsidR="002F28DE" w:rsidRPr="006C303F" w:rsidRDefault="002F28DE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</w:t>
      </w:r>
      <w:r w:rsidR="006C303F">
        <w:rPr>
          <w:rFonts w:ascii="Times New Roman" w:hAnsi="Times New Roman" w:cs="Times New Roman"/>
          <w:sz w:val="28"/>
        </w:rPr>
        <w:t xml:space="preserve">   </w:t>
      </w:r>
      <w:r w:rsidR="00452EA3" w:rsidRPr="006C303F">
        <w:rPr>
          <w:rFonts w:ascii="Times New Roman" w:hAnsi="Times New Roman" w:cs="Times New Roman"/>
          <w:sz w:val="28"/>
        </w:rPr>
        <w:t xml:space="preserve">В 1956 года Александр Васильевич избирается первым секретарем </w:t>
      </w:r>
      <w:proofErr w:type="spellStart"/>
      <w:r w:rsidR="00452EA3" w:rsidRPr="006C303F">
        <w:rPr>
          <w:rFonts w:ascii="Times New Roman" w:hAnsi="Times New Roman" w:cs="Times New Roman"/>
          <w:sz w:val="28"/>
        </w:rPr>
        <w:t>Аксубаевского</w:t>
      </w:r>
      <w:proofErr w:type="spellEnd"/>
      <w:r w:rsidR="00452EA3" w:rsidRPr="006C303F">
        <w:rPr>
          <w:rFonts w:ascii="Times New Roman" w:hAnsi="Times New Roman" w:cs="Times New Roman"/>
          <w:sz w:val="28"/>
        </w:rPr>
        <w:t xml:space="preserve"> райкома КПСС. За пять лет работы в этой должности, в районе заметно укрепилась партийная и государственная дисциплина, повысился уровень работы партийных организаций, советских и хозяйственных органов. Колхозы и совхозы значительно увеличили производство всех сельскохозяйственных продуктов. Производство зерна увеличилось в 1,7 раза, урожайность на 2 центнера с гектара, более чем втрое увеличилось производство животноводческих продуктов. </w:t>
      </w:r>
    </w:p>
    <w:p w:rsidR="00452EA3" w:rsidRPr="006C303F" w:rsidRDefault="002F28DE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</w:t>
      </w:r>
      <w:r w:rsidR="006C303F">
        <w:rPr>
          <w:rFonts w:ascii="Times New Roman" w:hAnsi="Times New Roman" w:cs="Times New Roman"/>
          <w:sz w:val="28"/>
        </w:rPr>
        <w:t xml:space="preserve">  </w:t>
      </w:r>
      <w:r w:rsidR="00452EA3" w:rsidRPr="006C303F">
        <w:rPr>
          <w:rFonts w:ascii="Times New Roman" w:hAnsi="Times New Roman" w:cs="Times New Roman"/>
          <w:sz w:val="28"/>
        </w:rPr>
        <w:t>В 1961 году</w:t>
      </w:r>
      <w:r w:rsidR="00E11708" w:rsidRPr="006C303F">
        <w:rPr>
          <w:rFonts w:ascii="Times New Roman" w:hAnsi="Times New Roman" w:cs="Times New Roman"/>
          <w:sz w:val="28"/>
        </w:rPr>
        <w:t xml:space="preserve"> он выдвинулся на должность заведующего отделом организационно-партийной работы обкома КПСС. В 1966 году Александр Васильевич был награжден орденом «Знак Почета», а в 1970 – орденом Трудового Красного Знамени. В наградном листе отмечается, что </w:t>
      </w:r>
      <w:proofErr w:type="spellStart"/>
      <w:r w:rsidR="00E11708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="00E11708" w:rsidRPr="006C303F">
        <w:rPr>
          <w:rFonts w:ascii="Times New Roman" w:hAnsi="Times New Roman" w:cs="Times New Roman"/>
          <w:sz w:val="28"/>
        </w:rPr>
        <w:t xml:space="preserve"> А.В. инициативный, грамотный и оперативный работник. Хорошо</w:t>
      </w:r>
      <w:r w:rsidRPr="006C303F">
        <w:rPr>
          <w:rFonts w:ascii="Times New Roman" w:hAnsi="Times New Roman" w:cs="Times New Roman"/>
          <w:sz w:val="28"/>
        </w:rPr>
        <w:t xml:space="preserve"> знает </w:t>
      </w:r>
      <w:r w:rsidR="00E11708" w:rsidRPr="006C303F">
        <w:rPr>
          <w:rFonts w:ascii="Times New Roman" w:hAnsi="Times New Roman" w:cs="Times New Roman"/>
          <w:sz w:val="28"/>
        </w:rPr>
        <w:t>экономику и кадры</w:t>
      </w:r>
      <w:r w:rsidR="006C303F">
        <w:rPr>
          <w:rFonts w:ascii="Times New Roman" w:hAnsi="Times New Roman" w:cs="Times New Roman"/>
          <w:sz w:val="28"/>
        </w:rPr>
        <w:t xml:space="preserve"> республики. Умело подбирал </w:t>
      </w:r>
      <w:r w:rsidR="0042289B" w:rsidRPr="006C303F">
        <w:rPr>
          <w:rFonts w:ascii="Times New Roman" w:hAnsi="Times New Roman" w:cs="Times New Roman"/>
          <w:sz w:val="28"/>
        </w:rPr>
        <w:t>кадры для работы  в партийных, советских, профсоюзных и комсомольских организациях. Глубоко вникает в деятельность городских и районных партийных организации, оказывая им практическую помощь в совершенствовании стиля и методов работы, в обобщении и распространении положительного опыта. Много времени уделяет укреплению кадров районного звена. Проводится большая работа по улучшению качественного состава областной партийной организации за счет приема в партию передовых рабочих и колхозников. Свыше 76% коммунистов партийной организации заняты в сфере материального производства. Улучшается состав секретарей первичных партийных организаций, более 85% из них имеют высшее, незаконченное высшее и среднее образование. Все это способствует усиленному решению задач хозяйственного и культурного  развития республики.</w:t>
      </w:r>
    </w:p>
    <w:p w:rsidR="0042289B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42289B" w:rsidRPr="006C303F">
        <w:rPr>
          <w:rFonts w:ascii="Times New Roman" w:hAnsi="Times New Roman" w:cs="Times New Roman"/>
          <w:sz w:val="28"/>
        </w:rPr>
        <w:t xml:space="preserve">Затем он награжден </w:t>
      </w:r>
      <w:r w:rsidR="0042289B" w:rsidRPr="006C303F">
        <w:rPr>
          <w:rFonts w:ascii="Times New Roman" w:hAnsi="Times New Roman" w:cs="Times New Roman"/>
          <w:b/>
          <w:sz w:val="28"/>
        </w:rPr>
        <w:t>орденом Дружбы народов и Октябрьской революции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42289B" w:rsidRPr="006C303F">
        <w:rPr>
          <w:rFonts w:ascii="Times New Roman" w:hAnsi="Times New Roman" w:cs="Times New Roman"/>
          <w:sz w:val="28"/>
        </w:rPr>
        <w:t xml:space="preserve">За долголетнею плодотворную работу в партийных и советских органах и в связи </w:t>
      </w:r>
      <w:proofErr w:type="gramStart"/>
      <w:r w:rsidR="0042289B" w:rsidRPr="006C303F">
        <w:rPr>
          <w:rFonts w:ascii="Times New Roman" w:hAnsi="Times New Roman" w:cs="Times New Roman"/>
          <w:sz w:val="28"/>
        </w:rPr>
        <w:t>с</w:t>
      </w:r>
      <w:proofErr w:type="gramEnd"/>
      <w:r w:rsidR="0042289B" w:rsidRPr="006C303F">
        <w:rPr>
          <w:rFonts w:ascii="Times New Roman" w:hAnsi="Times New Roman" w:cs="Times New Roman"/>
          <w:sz w:val="28"/>
        </w:rPr>
        <w:t xml:space="preserve"> </w:t>
      </w:r>
      <w:proofErr w:type="gramStart"/>
      <w:r w:rsidR="0042289B" w:rsidRPr="006C303F">
        <w:rPr>
          <w:rFonts w:ascii="Times New Roman" w:hAnsi="Times New Roman" w:cs="Times New Roman"/>
          <w:sz w:val="28"/>
        </w:rPr>
        <w:t>пятидесятилетию</w:t>
      </w:r>
      <w:proofErr w:type="gramEnd"/>
      <w:r w:rsidR="0042289B" w:rsidRPr="006C303F">
        <w:rPr>
          <w:rFonts w:ascii="Times New Roman" w:hAnsi="Times New Roman" w:cs="Times New Roman"/>
          <w:sz w:val="28"/>
        </w:rPr>
        <w:t xml:space="preserve"> со дня</w:t>
      </w:r>
      <w:r w:rsidR="000679C5" w:rsidRPr="006C303F">
        <w:rPr>
          <w:rFonts w:ascii="Times New Roman" w:hAnsi="Times New Roman" w:cs="Times New Roman"/>
          <w:sz w:val="28"/>
        </w:rPr>
        <w:t xml:space="preserve"> рождения был награжден </w:t>
      </w:r>
      <w:r w:rsidR="000679C5" w:rsidRPr="006C303F">
        <w:rPr>
          <w:rFonts w:ascii="Times New Roman" w:hAnsi="Times New Roman" w:cs="Times New Roman"/>
          <w:b/>
          <w:sz w:val="28"/>
        </w:rPr>
        <w:t>Почетной грамотой Президиума Верховного Совета Татарской АССР.</w:t>
      </w:r>
    </w:p>
    <w:p w:rsidR="000679C5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  </w:t>
      </w:r>
      <w:r w:rsidR="000679C5" w:rsidRPr="006C303F">
        <w:rPr>
          <w:rFonts w:ascii="Times New Roman" w:hAnsi="Times New Roman" w:cs="Times New Roman"/>
          <w:sz w:val="28"/>
        </w:rPr>
        <w:t>Проработав на этом посту более 20 лет</w:t>
      </w:r>
      <w:r w:rsidRPr="006C303F">
        <w:rPr>
          <w:rFonts w:ascii="Times New Roman" w:hAnsi="Times New Roman" w:cs="Times New Roman"/>
          <w:sz w:val="28"/>
        </w:rPr>
        <w:t>,</w:t>
      </w:r>
      <w:r w:rsidR="000679C5" w:rsidRPr="006C303F">
        <w:rPr>
          <w:rFonts w:ascii="Times New Roman" w:hAnsi="Times New Roman" w:cs="Times New Roman"/>
          <w:sz w:val="28"/>
        </w:rPr>
        <w:t xml:space="preserve"> Александр Васильевич проявил большие организаторские способности, инициативу и принципиальность в решении стоящих проблем. Много внимания уделял подбору, расстановке и воспитанию кадров, настойчиво добивался совершенствованию стиля и методов работы городских и районных коллективов пар</w:t>
      </w:r>
      <w:r>
        <w:rPr>
          <w:rFonts w:ascii="Times New Roman" w:hAnsi="Times New Roman" w:cs="Times New Roman"/>
          <w:sz w:val="28"/>
        </w:rPr>
        <w:t>тии, первичных партийных</w:t>
      </w:r>
      <w:r w:rsidRPr="006C303F">
        <w:rPr>
          <w:rFonts w:ascii="Times New Roman" w:hAnsi="Times New Roman" w:cs="Times New Roman"/>
          <w:sz w:val="28"/>
        </w:rPr>
        <w:t xml:space="preserve"> организаций</w:t>
      </w:r>
      <w:r w:rsidR="000679C5" w:rsidRPr="006C303F">
        <w:rPr>
          <w:rFonts w:ascii="Times New Roman" w:hAnsi="Times New Roman" w:cs="Times New Roman"/>
          <w:sz w:val="28"/>
        </w:rPr>
        <w:t>.</w:t>
      </w:r>
    </w:p>
    <w:p w:rsidR="000679C5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     </w:t>
      </w:r>
      <w:proofErr w:type="spellStart"/>
      <w:r w:rsidR="00CE31B9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="00CE31B9" w:rsidRPr="006C303F">
        <w:rPr>
          <w:rFonts w:ascii="Times New Roman" w:hAnsi="Times New Roman" w:cs="Times New Roman"/>
          <w:sz w:val="28"/>
        </w:rPr>
        <w:t xml:space="preserve"> А.В. регулярно выступал перед трудящимися и активом республики с лекциями и докладами, а также со статьями на страницах газет и журналов. С 1957 года избирается в состав Татарского обкома КПСС, </w:t>
      </w:r>
      <w:r w:rsidR="00E51A38" w:rsidRPr="006C303F">
        <w:rPr>
          <w:rFonts w:ascii="Times New Roman" w:hAnsi="Times New Roman" w:cs="Times New Roman"/>
          <w:sz w:val="28"/>
        </w:rPr>
        <w:t>кандидатом в члены бюро обкома партии. Был депутатом Верховного Совета ТАССР. Умер в 1998 году.</w:t>
      </w:r>
    </w:p>
    <w:p w:rsidR="00E51A38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</w:t>
      </w:r>
      <w:r w:rsidR="00E51A38" w:rsidRPr="006C303F">
        <w:rPr>
          <w:rFonts w:ascii="Times New Roman" w:hAnsi="Times New Roman" w:cs="Times New Roman"/>
          <w:sz w:val="28"/>
        </w:rPr>
        <w:t>Имел двух братье</w:t>
      </w:r>
      <w:r w:rsidRPr="006C303F">
        <w:rPr>
          <w:rFonts w:ascii="Times New Roman" w:hAnsi="Times New Roman" w:cs="Times New Roman"/>
          <w:sz w:val="28"/>
        </w:rPr>
        <w:t>в</w:t>
      </w:r>
      <w:r w:rsidR="00E51A38" w:rsidRPr="006C303F">
        <w:rPr>
          <w:rFonts w:ascii="Times New Roman" w:hAnsi="Times New Roman" w:cs="Times New Roman"/>
          <w:sz w:val="28"/>
        </w:rPr>
        <w:t xml:space="preserve"> и сестру. Оба брата были инвалидами Великой Отечественной войны 1941 – 1945 гг. </w:t>
      </w:r>
      <w:proofErr w:type="spellStart"/>
      <w:r w:rsidR="00E51A38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="00E51A38" w:rsidRPr="006C303F">
        <w:rPr>
          <w:rFonts w:ascii="Times New Roman" w:hAnsi="Times New Roman" w:cs="Times New Roman"/>
          <w:sz w:val="28"/>
        </w:rPr>
        <w:t xml:space="preserve"> Виктор Василевич и </w:t>
      </w:r>
      <w:proofErr w:type="spellStart"/>
      <w:r w:rsidR="00E51A38" w:rsidRPr="006C303F">
        <w:rPr>
          <w:rFonts w:ascii="Times New Roman" w:hAnsi="Times New Roman" w:cs="Times New Roman"/>
          <w:sz w:val="28"/>
        </w:rPr>
        <w:t>Гнеденков</w:t>
      </w:r>
      <w:proofErr w:type="spellEnd"/>
      <w:r w:rsidR="00E51A38" w:rsidRPr="006C303F">
        <w:rPr>
          <w:rFonts w:ascii="Times New Roman" w:hAnsi="Times New Roman" w:cs="Times New Roman"/>
          <w:sz w:val="28"/>
        </w:rPr>
        <w:t xml:space="preserve"> Валентин Васильевич работали учителями Базарно – </w:t>
      </w:r>
      <w:proofErr w:type="spellStart"/>
      <w:r w:rsidR="00E51A38" w:rsidRPr="006C303F">
        <w:rPr>
          <w:rFonts w:ascii="Times New Roman" w:hAnsi="Times New Roman" w:cs="Times New Roman"/>
          <w:sz w:val="28"/>
        </w:rPr>
        <w:t>Матакской</w:t>
      </w:r>
      <w:proofErr w:type="spellEnd"/>
      <w:r w:rsidR="00E51A38" w:rsidRPr="006C303F">
        <w:rPr>
          <w:rFonts w:ascii="Times New Roman" w:hAnsi="Times New Roman" w:cs="Times New Roman"/>
          <w:sz w:val="28"/>
        </w:rPr>
        <w:t xml:space="preserve"> средней школы. Сестра была замужем за офицером Советской Армии.</w:t>
      </w:r>
    </w:p>
    <w:p w:rsidR="00E51A38" w:rsidRPr="006C303F" w:rsidRDefault="00E51A38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>Жена умерла 1955 году, происходила из семьи политработника Советской Армии. Имел 2-х детей. Вторая жена Антонина Васильевна умерла в 2003 году.</w:t>
      </w:r>
    </w:p>
    <w:p w:rsidR="00E51A38" w:rsidRP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E51A38" w:rsidRPr="006C303F">
        <w:rPr>
          <w:rFonts w:ascii="Times New Roman" w:hAnsi="Times New Roman" w:cs="Times New Roman"/>
          <w:sz w:val="28"/>
        </w:rPr>
        <w:t xml:space="preserve">Дочь Любовь Александровна работает начальником отдела кадров Сбербанка </w:t>
      </w:r>
      <w:proofErr w:type="gramStart"/>
      <w:r w:rsidR="00E51A38" w:rsidRPr="006C303F">
        <w:rPr>
          <w:rFonts w:ascii="Times New Roman" w:hAnsi="Times New Roman" w:cs="Times New Roman"/>
          <w:sz w:val="28"/>
        </w:rPr>
        <w:t>г</w:t>
      </w:r>
      <w:proofErr w:type="gramEnd"/>
      <w:r w:rsidR="00E51A38" w:rsidRPr="006C303F">
        <w:rPr>
          <w:rFonts w:ascii="Times New Roman" w:hAnsi="Times New Roman" w:cs="Times New Roman"/>
          <w:sz w:val="28"/>
        </w:rPr>
        <w:t>. Казани, а вторая дочь Галина Александровна – на пенсии.</w:t>
      </w:r>
    </w:p>
    <w:p w:rsidR="006C303F" w:rsidRDefault="006C303F" w:rsidP="006C303F">
      <w:pPr>
        <w:pStyle w:val="a3"/>
        <w:rPr>
          <w:rFonts w:ascii="Times New Roman" w:hAnsi="Times New Roman" w:cs="Times New Roman"/>
          <w:sz w:val="28"/>
        </w:rPr>
      </w:pPr>
    </w:p>
    <w:p w:rsidR="00E51A38" w:rsidRPr="006C303F" w:rsidRDefault="00E51A38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>Источники:</w:t>
      </w:r>
    </w:p>
    <w:p w:rsidR="00E51A38" w:rsidRPr="006C303F" w:rsidRDefault="00E51A38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>1.Центральный Государственный Архив историко-политической документации Республики Татарстан (ЦГА  ИПД  РТ)</w:t>
      </w:r>
    </w:p>
    <w:p w:rsidR="00E51A38" w:rsidRPr="006C303F" w:rsidRDefault="00E51A38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2.Архив </w:t>
      </w:r>
      <w:proofErr w:type="spellStart"/>
      <w:r w:rsidRPr="006C303F">
        <w:rPr>
          <w:rFonts w:ascii="Times New Roman" w:hAnsi="Times New Roman" w:cs="Times New Roman"/>
          <w:sz w:val="28"/>
        </w:rPr>
        <w:t>Алькеевского</w:t>
      </w:r>
      <w:proofErr w:type="spellEnd"/>
      <w:r w:rsidRPr="006C303F">
        <w:rPr>
          <w:rFonts w:ascii="Times New Roman" w:hAnsi="Times New Roman" w:cs="Times New Roman"/>
          <w:sz w:val="28"/>
        </w:rPr>
        <w:t xml:space="preserve"> района РТ.</w:t>
      </w:r>
    </w:p>
    <w:p w:rsidR="00E51A38" w:rsidRPr="006C303F" w:rsidRDefault="00E51A38" w:rsidP="006C303F">
      <w:pPr>
        <w:pStyle w:val="a3"/>
        <w:rPr>
          <w:rFonts w:ascii="Times New Roman" w:hAnsi="Times New Roman" w:cs="Times New Roman"/>
          <w:sz w:val="28"/>
        </w:rPr>
      </w:pPr>
      <w:r w:rsidRPr="006C303F">
        <w:rPr>
          <w:rFonts w:ascii="Times New Roman" w:hAnsi="Times New Roman" w:cs="Times New Roman"/>
          <w:sz w:val="28"/>
        </w:rPr>
        <w:t xml:space="preserve">3.Беседы с родственниками </w:t>
      </w:r>
      <w:proofErr w:type="spellStart"/>
      <w:r w:rsidRPr="006C303F">
        <w:rPr>
          <w:rFonts w:ascii="Times New Roman" w:hAnsi="Times New Roman" w:cs="Times New Roman"/>
          <w:sz w:val="28"/>
        </w:rPr>
        <w:t>Гнеденкова</w:t>
      </w:r>
      <w:proofErr w:type="spellEnd"/>
      <w:r w:rsidRPr="006C303F">
        <w:rPr>
          <w:rFonts w:ascii="Times New Roman" w:hAnsi="Times New Roman" w:cs="Times New Roman"/>
          <w:sz w:val="28"/>
        </w:rPr>
        <w:t xml:space="preserve"> А.В.</w:t>
      </w:r>
    </w:p>
    <w:sectPr w:rsidR="00E51A38" w:rsidRPr="006C303F" w:rsidSect="006C30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7F2"/>
    <w:rsid w:val="000679C5"/>
    <w:rsid w:val="001819A2"/>
    <w:rsid w:val="002F28DE"/>
    <w:rsid w:val="0042289B"/>
    <w:rsid w:val="00452EA3"/>
    <w:rsid w:val="0051649A"/>
    <w:rsid w:val="00574F5C"/>
    <w:rsid w:val="006241E5"/>
    <w:rsid w:val="00665D89"/>
    <w:rsid w:val="006C303F"/>
    <w:rsid w:val="00782154"/>
    <w:rsid w:val="007B620D"/>
    <w:rsid w:val="00B31ECE"/>
    <w:rsid w:val="00B32F47"/>
    <w:rsid w:val="00C277F2"/>
    <w:rsid w:val="00C954B2"/>
    <w:rsid w:val="00CE31B9"/>
    <w:rsid w:val="00E11708"/>
    <w:rsid w:val="00E51A38"/>
    <w:rsid w:val="00F2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30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</dc:creator>
  <cp:lastModifiedBy>Лилия</cp:lastModifiedBy>
  <cp:revision>4</cp:revision>
  <dcterms:created xsi:type="dcterms:W3CDTF">2015-01-16T15:58:00Z</dcterms:created>
  <dcterms:modified xsi:type="dcterms:W3CDTF">2015-01-17T16:31:00Z</dcterms:modified>
</cp:coreProperties>
</file>